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420F22" w:rsidRDefault="00C92920" w:rsidP="00420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420F22" w:rsidRDefault="00C92920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420F22" w:rsidRDefault="00BA59C3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59C3">
        <w:rPr>
          <w:rFonts w:ascii="Times New Roman" w:hAnsi="Times New Roman" w:cs="Times New Roman"/>
          <w:bCs/>
          <w:sz w:val="28"/>
          <w:szCs w:val="28"/>
        </w:rPr>
        <w:t>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</w:r>
      <w:r w:rsidR="00954EDC">
        <w:rPr>
          <w:rFonts w:ascii="Times New Roman" w:hAnsi="Times New Roman" w:cs="Times New Roman"/>
          <w:bCs/>
          <w:sz w:val="28"/>
          <w:szCs w:val="28"/>
        </w:rPr>
        <w:t>,</w:t>
      </w:r>
      <w:r w:rsidRPr="00BA59C3">
        <w:rPr>
          <w:rFonts w:ascii="Times New Roman" w:hAnsi="Times New Roman" w:cs="Times New Roman"/>
          <w:bCs/>
          <w:sz w:val="28"/>
          <w:szCs w:val="28"/>
        </w:rPr>
        <w:t xml:space="preserve"> в рамках 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420F22" w:rsidRDefault="00420F22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5FD0" w:rsidRDefault="00315FD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 w:rsidR="000F0D40"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BA59C3" w:rsidRPr="00BA59C3">
        <w:rPr>
          <w:rFonts w:ascii="Times New Roman" w:hAnsi="Times New Roman" w:cs="Times New Roman"/>
          <w:sz w:val="28"/>
          <w:szCs w:val="28"/>
        </w:rPr>
        <w:t>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</w:r>
      <w:r w:rsidR="00954EDC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BA59C3" w:rsidRPr="00BA59C3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  <w:proofErr w:type="gramEnd"/>
    </w:p>
    <w:p w:rsidR="00C92920" w:rsidRPr="007425FE" w:rsidRDefault="00C92920" w:rsidP="004727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7278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BA59C3" w:rsidRPr="00BA59C3">
        <w:rPr>
          <w:rFonts w:ascii="Times New Roman" w:hAnsi="Times New Roman" w:cs="Times New Roman"/>
          <w:sz w:val="28"/>
          <w:szCs w:val="28"/>
        </w:rPr>
        <w:t xml:space="preserve">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</w:r>
      <w:r w:rsidR="00954EDC">
        <w:rPr>
          <w:rFonts w:ascii="Times New Roman" w:hAnsi="Times New Roman" w:cs="Times New Roman"/>
          <w:sz w:val="28"/>
          <w:szCs w:val="28"/>
        </w:rPr>
        <w:t xml:space="preserve">сооружения, в </w:t>
      </w:r>
      <w:r w:rsidR="00BA59C3" w:rsidRPr="00BA59C3">
        <w:rPr>
          <w:rFonts w:ascii="Times New Roman" w:hAnsi="Times New Roman" w:cs="Times New Roman"/>
          <w:sz w:val="28"/>
          <w:szCs w:val="28"/>
        </w:rPr>
        <w:t>рамках 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BA59C3" w:rsidRPr="00BA59C3">
        <w:rPr>
          <w:rFonts w:ascii="Times New Roman" w:hAnsi="Times New Roman" w:cs="Times New Roman"/>
          <w:sz w:val="28"/>
          <w:szCs w:val="28"/>
        </w:rPr>
        <w:t xml:space="preserve">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</w:r>
      <w:r w:rsidR="00954EDC">
        <w:rPr>
          <w:rFonts w:ascii="Times New Roman" w:hAnsi="Times New Roman" w:cs="Times New Roman"/>
          <w:sz w:val="28"/>
          <w:szCs w:val="28"/>
        </w:rPr>
        <w:t xml:space="preserve">сооружения, в </w:t>
      </w:r>
      <w:r w:rsidR="00BA59C3" w:rsidRPr="00BA59C3">
        <w:rPr>
          <w:rFonts w:ascii="Times New Roman" w:hAnsi="Times New Roman" w:cs="Times New Roman"/>
          <w:sz w:val="28"/>
          <w:szCs w:val="28"/>
        </w:rPr>
        <w:t xml:space="preserve">рамках регионального проекта «Региональная и местная дорожная сеть (Брянская область)» </w:t>
      </w:r>
      <w:r w:rsidR="00BA59C3" w:rsidRPr="00BA59C3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20F22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7278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BA59C3" w:rsidRPr="00BA59C3">
        <w:rPr>
          <w:rFonts w:ascii="Times New Roman" w:hAnsi="Times New Roman" w:cs="Times New Roman"/>
          <w:sz w:val="28"/>
          <w:szCs w:val="28"/>
        </w:rPr>
        <w:t xml:space="preserve">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</w:r>
      <w:r w:rsidR="00954EDC">
        <w:rPr>
          <w:rFonts w:ascii="Times New Roman" w:hAnsi="Times New Roman" w:cs="Times New Roman"/>
          <w:sz w:val="28"/>
          <w:szCs w:val="28"/>
        </w:rPr>
        <w:t xml:space="preserve">сооружения, в </w:t>
      </w:r>
      <w:r w:rsidR="00BA59C3" w:rsidRPr="00BA59C3">
        <w:rPr>
          <w:rFonts w:ascii="Times New Roman" w:hAnsi="Times New Roman" w:cs="Times New Roman"/>
          <w:sz w:val="28"/>
          <w:szCs w:val="28"/>
        </w:rPr>
        <w:t>рамках 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2920" w:rsidRDefault="00C92920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P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0819E1" w:rsidRDefault="000819E1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Начальник ГКУ «УАД Брянской области»                                   И.П. Вазюля</w:t>
      </w:r>
    </w:p>
    <w:p w:rsidR="00C92920" w:rsidRPr="007425FE" w:rsidRDefault="00C92920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40" w:rsidRDefault="000F0D40" w:rsidP="00420F22">
      <w:pPr>
        <w:pStyle w:val="ConsPlusNormal"/>
        <w:jc w:val="both"/>
      </w:pPr>
    </w:p>
    <w:p w:rsidR="000F0D40" w:rsidRDefault="000F0D40" w:rsidP="00420F22">
      <w:pPr>
        <w:pStyle w:val="ConsPlusNormal"/>
        <w:jc w:val="both"/>
      </w:pPr>
    </w:p>
    <w:p w:rsidR="00C92920" w:rsidRDefault="00C92920" w:rsidP="00420F22">
      <w:pPr>
        <w:spacing w:after="0" w:line="240" w:lineRule="auto"/>
      </w:pPr>
    </w:p>
    <w:p w:rsidR="00C92920" w:rsidRDefault="00C92920" w:rsidP="00420F22">
      <w:pPr>
        <w:spacing w:after="0" w:line="240" w:lineRule="auto"/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47B8F"/>
    <w:rsid w:val="000819E1"/>
    <w:rsid w:val="000F0D40"/>
    <w:rsid w:val="00106D19"/>
    <w:rsid w:val="001A69A2"/>
    <w:rsid w:val="00315FD0"/>
    <w:rsid w:val="00420F22"/>
    <w:rsid w:val="0047278B"/>
    <w:rsid w:val="004C1D6C"/>
    <w:rsid w:val="004E42A3"/>
    <w:rsid w:val="005334A0"/>
    <w:rsid w:val="00670B47"/>
    <w:rsid w:val="006748DE"/>
    <w:rsid w:val="007425FE"/>
    <w:rsid w:val="00763600"/>
    <w:rsid w:val="00920523"/>
    <w:rsid w:val="00954EDC"/>
    <w:rsid w:val="009C5F29"/>
    <w:rsid w:val="00BA59C3"/>
    <w:rsid w:val="00C92920"/>
    <w:rsid w:val="00CA14F4"/>
    <w:rsid w:val="00DC337E"/>
    <w:rsid w:val="00F34AAF"/>
    <w:rsid w:val="00F4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Воронова А.М.</cp:lastModifiedBy>
  <cp:revision>2</cp:revision>
  <cp:lastPrinted>2022-10-27T05:19:00Z</cp:lastPrinted>
  <dcterms:created xsi:type="dcterms:W3CDTF">2025-10-22T14:00:00Z</dcterms:created>
  <dcterms:modified xsi:type="dcterms:W3CDTF">2025-10-22T14:00:00Z</dcterms:modified>
</cp:coreProperties>
</file>